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A1D17" w14:textId="68D1A861" w:rsidR="00E576F5" w:rsidRDefault="00A7324D" w:rsidP="00A7324D">
      <w:pPr>
        <w:jc w:val="center"/>
        <w:rPr>
          <w:b/>
          <w:bCs/>
          <w:color w:val="FF0000"/>
        </w:rPr>
      </w:pPr>
      <w:r w:rsidRPr="00A7324D">
        <w:rPr>
          <w:b/>
          <w:bCs/>
          <w:color w:val="FF0000"/>
        </w:rPr>
        <w:t xml:space="preserve">Отчет по </w:t>
      </w:r>
      <w:proofErr w:type="spellStart"/>
      <w:proofErr w:type="gramStart"/>
      <w:r w:rsidRPr="00A7324D">
        <w:rPr>
          <w:b/>
          <w:bCs/>
          <w:color w:val="FF0000"/>
        </w:rPr>
        <w:t>фед.камп</w:t>
      </w:r>
      <w:proofErr w:type="gramEnd"/>
      <w:r w:rsidRPr="00A7324D">
        <w:rPr>
          <w:b/>
          <w:bCs/>
          <w:color w:val="FF0000"/>
        </w:rPr>
        <w:t>.через</w:t>
      </w:r>
      <w:proofErr w:type="spellEnd"/>
      <w:r w:rsidRPr="00A7324D">
        <w:rPr>
          <w:b/>
          <w:bCs/>
          <w:color w:val="FF0000"/>
        </w:rPr>
        <w:t xml:space="preserve"> </w:t>
      </w:r>
      <w:proofErr w:type="spellStart"/>
      <w:r w:rsidRPr="00A7324D">
        <w:rPr>
          <w:b/>
          <w:bCs/>
          <w:color w:val="FF0000"/>
        </w:rPr>
        <w:t>уведомл</w:t>
      </w:r>
      <w:proofErr w:type="spellEnd"/>
      <w:r w:rsidRPr="00A7324D">
        <w:rPr>
          <w:b/>
          <w:bCs/>
          <w:color w:val="FF0000"/>
        </w:rPr>
        <w:t>. от 14 апреля</w:t>
      </w:r>
    </w:p>
    <w:p w14:paraId="27B3EDC6" w14:textId="77777777" w:rsidR="00A7324D" w:rsidRPr="00A7324D" w:rsidRDefault="00A7324D" w:rsidP="00A7324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A7324D">
        <w:rPr>
          <w:rFonts w:ascii="Arial" w:eastAsia="Times New Roman" w:hAnsi="Arial" w:cs="Arial"/>
          <w:b/>
          <w:bCs/>
          <w:kern w:val="36"/>
          <w:lang w:eastAsia="ru-RU"/>
        </w:rPr>
        <w:t>Пушкинская карта изменит дизайн по случаю выхода первого художественного фильма, снятого в космосе</w:t>
      </w:r>
    </w:p>
    <w:p w14:paraId="3CB59148" w14:textId="77777777" w:rsidR="00A7324D" w:rsidRP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20 апреля в кинотеатральный прокат выйдет космическая драма «Вызов» – первая художественная картина, снятая на борту МКС в 400 км от Земли. Увидеть её бесплатно смогут все граждане России от 14 до 22 лет, воспользовавшись всероссийской программой популяризации культуры «Пушкинская карта». В поддержку премьеры впервые за историю существования Программы дизайн карты в онлайн-приложении «Госуслуги Культура» изменится. </w:t>
      </w:r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br/>
      </w:r>
    </w:p>
    <w:p w14:paraId="5B1E323B" w14:textId="05E80E5B" w:rsidR="00A7324D" w:rsidRP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По сюжету фильма торакальный хирург Женя за месяц должна подготовиться к космическому полету и отправиться на МКС, чтобы спасти жизнь космонавту. В съемках фильма приняли участие звёзды российского кино – Юлия </w:t>
      </w:r>
      <w:proofErr w:type="spellStart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Пересильд</w:t>
      </w:r>
      <w:proofErr w:type="spellEnd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Владимир Машков, Милош </w:t>
      </w:r>
      <w:proofErr w:type="spellStart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Бикович</w:t>
      </w:r>
      <w:proofErr w:type="spellEnd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Александр Балуев и другие актёры, а также космонавты Олег Новицкий, Антон </w:t>
      </w:r>
      <w:proofErr w:type="spellStart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Шкаплеров</w:t>
      </w:r>
      <w:proofErr w:type="spellEnd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и Петр Дубров. За 12 дней на МКС было отснято 78 часов рабочего материала для будущего фильма. </w:t>
      </w: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  <w:t>Фильм также будет доступен по Пушкинской карте – молодые люди от 14 до 22 лет смогут посмотреть его в кинотеатрах на средства, выделенные в рамках программы. Кроме того, в поддержку фильма виртуальная Пушкинская карта в приложении «Госуслуги Культура» изменит дизайн: космическая тематика и Пушкин в шлеме космонавта напомнит пользователям о доступной возможности. Такая акция за всё время существования программы «Пушкинская карта» проходит впервые.</w:t>
      </w:r>
    </w:p>
    <w:p w14:paraId="4D84C21C" w14:textId="456CA504" w:rsidR="00A7324D" w:rsidRP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Несмотря на то, что возможность просмотра российских фильмов по Пушкинской карте появилась только в феврале 2022 года, она пользуется большой популярностью среди пользователей – 36% от всех покупок приходится именно на кинотеатры. </w:t>
      </w:r>
    </w:p>
    <w:p w14:paraId="79179239" w14:textId="43282C07" w:rsidR="00A7324D" w:rsidRP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По словам министра культуры России Ольги Любимовой,</w:t>
      </w: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сегодня Пушкинская карта есть у более чем 8 млн россиян, а особенно большим спросом среди молодежи пользуется кино: «Если с момента запуска программы в сентябре 2021 года до ноября 2022 года по Пушкинской карте было продано билетов на 10 млрд рублей, то к февралю 2023-го это число выросло до 17 млрд рублей. Всего с начала программы приобретено 32 млн билетов. Кино – самая популярная статья расходов по Пушкинской карте: порядка 36% всех покупок молодёжью – это билеты в кино на российские фильмы. Практически все покупки совершаются на сайтах учреждений и билетных систем, через приложение «Госуслуги Культура» и портал </w:t>
      </w:r>
      <w:proofErr w:type="spellStart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Культура.РФ</w:t>
      </w:r>
      <w:proofErr w:type="spellEnd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».</w:t>
      </w: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  <w:t>«Мобильное приложение «Госуслуги Культура», созданное для программы «Пушкинская карта» — один из самых востребованных сервисов Госуслуг для молодежи. Свыше 90% всех Пушкинских карт – виртуальные и выпущены через «Госуслуги Культура». С начала 2023 года приложением ежемесячно пользуется 3,4 млн наших граждан от 14 до 22 лет. Интересно, что пик скачиваний приложения каждую неделю приходится на четверг, когда в кинопрокате стартуют новинки. Мы постоянно развиваемся и растём, а сегодня впервые временно меняем знакомый всем дизайн виртуальной Пушкинской карты. В преддверии Дня космонавтики и премьеры фильма «Вызов» в приложении «Госуслуги Культура» появится космическая тема», — рассказывает </w:t>
      </w:r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замглавы </w:t>
      </w:r>
      <w:proofErr w:type="spellStart"/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Минцифры</w:t>
      </w:r>
      <w:proofErr w:type="spellEnd"/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 России Олег Качанов</w:t>
      </w: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14:paraId="18517DAF" w14:textId="772DE17B" w:rsid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Основная задача всероссийской программы</w:t>
      </w:r>
      <w:r w:rsidRPr="00A7324D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 «Пушкинская карта»</w:t>
      </w:r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— популяризация культуры среди молодежи. Молодые люди в возрасте от 14 до 22 лет могут посещать театры, музеи, филармонии и кино за счёт федерального бюджета. На балансе карты — 5 тысяч рублей, 2 из которых можно потратить на покупку билетов в кинотеатры. В программу входят все российские фильмы, в том числе созданные без государственной поддержки, — после их одобрения на экспертном совете при Министерстве культуры России. Чтобы получить карту, нужно скачать приложение «Госуслуги Культура», авторизоваться в нём с помощью учётной записи на портале «Госуслуг» и подтвердить выпуск виртуальной </w:t>
      </w:r>
      <w:proofErr w:type="gramStart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карты..</w:t>
      </w:r>
      <w:proofErr w:type="gramEnd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Афиша актуальных событий доступна в мобильном приложении «Госуслуги Культура» и на портале </w:t>
      </w:r>
      <w:proofErr w:type="spellStart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Культура.рф</w:t>
      </w:r>
      <w:proofErr w:type="spellEnd"/>
      <w:r w:rsidRPr="00A7324D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который развивается благодаря национальному проекту «Культура». На сегодняшний день Пушкинскую карту оформили больше 8 миллионов молодых россиян.</w:t>
      </w:r>
    </w:p>
    <w:p w14:paraId="15034ADE" w14:textId="77777777" w:rsid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</w:p>
    <w:p w14:paraId="36301CD4" w14:textId="6C44587B" w:rsidR="00A7324D" w:rsidRPr="00A7324D" w:rsidRDefault="00A7324D" w:rsidP="00A732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</w:pPr>
      <w:r w:rsidRPr="00A7324D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ССЫЛКА:</w:t>
      </w:r>
    </w:p>
    <w:p w14:paraId="4E358800" w14:textId="77777777" w:rsidR="00A7324D" w:rsidRPr="00A7324D" w:rsidRDefault="00A7324D" w:rsidP="00A7324D">
      <w:pPr>
        <w:jc w:val="center"/>
        <w:rPr>
          <w:b/>
          <w:bCs/>
          <w:color w:val="FF0000"/>
        </w:rPr>
      </w:pPr>
    </w:p>
    <w:sectPr w:rsidR="00A7324D" w:rsidRPr="00A7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98"/>
    <w:rsid w:val="00A7324D"/>
    <w:rsid w:val="00CA5F98"/>
    <w:rsid w:val="00E5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B939"/>
  <w15:chartTrackingRefBased/>
  <w15:docId w15:val="{D54EB6C2-5654-4968-95EE-6DF2804B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996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51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2023-04-17T08:54:00Z</dcterms:created>
  <dcterms:modified xsi:type="dcterms:W3CDTF">2023-04-17T08:56:00Z</dcterms:modified>
</cp:coreProperties>
</file>