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39" w:rsidRPr="00435D63" w:rsidRDefault="00243839" w:rsidP="00243839">
      <w:pPr>
        <w:jc w:val="center"/>
        <w:rPr>
          <w:rFonts w:ascii="Times New Roman" w:eastAsia="Calibri" w:hAnsi="Times New Roman" w:cs="Times New Roman"/>
          <w:b/>
        </w:rPr>
      </w:pPr>
      <w:r w:rsidRPr="00435D63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 wp14:anchorId="3CFE7817" wp14:editId="0951E8C5">
            <wp:extent cx="685800" cy="685800"/>
            <wp:effectExtent l="0" t="0" r="0" b="0"/>
            <wp:docPr id="2" name="Рисунок 2" descr="Описание: герб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839" w:rsidRPr="00435D63" w:rsidRDefault="00243839" w:rsidP="002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5D6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43839" w:rsidRPr="00435D63" w:rsidRDefault="00243839" w:rsidP="002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5D63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435D63">
        <w:rPr>
          <w:rFonts w:ascii="Times New Roman" w:eastAsia="Calibri" w:hAnsi="Times New Roman" w:cs="Times New Roman"/>
          <w:b/>
          <w:sz w:val="24"/>
          <w:szCs w:val="24"/>
        </w:rPr>
        <w:t>СРЕДНЯЯ  ОБЩЕОБРАЗОВАТЕЛЬНАЯ</w:t>
      </w:r>
      <w:proofErr w:type="gramEnd"/>
      <w:r w:rsidRPr="00435D63">
        <w:rPr>
          <w:rFonts w:ascii="Times New Roman" w:eastAsia="Calibri" w:hAnsi="Times New Roman" w:cs="Times New Roman"/>
          <w:b/>
          <w:sz w:val="24"/>
          <w:szCs w:val="24"/>
        </w:rPr>
        <w:t xml:space="preserve">  ШКОЛА  </w:t>
      </w:r>
      <w:proofErr w:type="spellStart"/>
      <w:r w:rsidRPr="00435D63">
        <w:rPr>
          <w:rFonts w:ascii="Times New Roman" w:eastAsia="Calibri" w:hAnsi="Times New Roman" w:cs="Times New Roman"/>
          <w:b/>
          <w:sz w:val="24"/>
          <w:szCs w:val="24"/>
        </w:rPr>
        <w:t>с.ДАЧУ</w:t>
      </w:r>
      <w:proofErr w:type="spellEnd"/>
      <w:r w:rsidRPr="00435D63">
        <w:rPr>
          <w:rFonts w:ascii="Times New Roman" w:eastAsia="Calibri" w:hAnsi="Times New Roman" w:cs="Times New Roman"/>
          <w:b/>
          <w:sz w:val="24"/>
          <w:szCs w:val="24"/>
        </w:rPr>
        <w:t>-БОРЗОЙ ГРОЗНЕНСКОГО  МУНИЦИПАЛЬНОГО  РАЙОНА» ЧЕЧЕНСКОЙ РЕСПУБЛИКИ</w:t>
      </w:r>
    </w:p>
    <w:p w:rsidR="00243839" w:rsidRPr="00435D63" w:rsidRDefault="00243839" w:rsidP="002438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3839" w:rsidRPr="00435D63" w:rsidRDefault="00243839" w:rsidP="002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35D63">
        <w:rPr>
          <w:rFonts w:ascii="Times New Roman" w:eastAsia="Calibri" w:hAnsi="Times New Roman" w:cs="Times New Roman"/>
          <w:b/>
          <w:caps/>
          <w:sz w:val="24"/>
          <w:szCs w:val="24"/>
        </w:rPr>
        <w:t>Муниципальни бюджетни юкъарадешаран урхалла</w:t>
      </w:r>
    </w:p>
    <w:p w:rsidR="00243839" w:rsidRPr="00435D63" w:rsidRDefault="00243839" w:rsidP="002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435D63">
        <w:rPr>
          <w:rFonts w:ascii="Times New Roman" w:eastAsia="Calibri" w:hAnsi="Times New Roman" w:cs="Times New Roman"/>
          <w:b/>
          <w:caps/>
          <w:sz w:val="24"/>
          <w:szCs w:val="24"/>
        </w:rPr>
        <w:t>«Грозненски муниципальни к1оштан ДОЧУ-</w:t>
      </w:r>
      <w:proofErr w:type="gramStart"/>
      <w:r w:rsidRPr="00435D63">
        <w:rPr>
          <w:rFonts w:ascii="Times New Roman" w:eastAsia="Calibri" w:hAnsi="Times New Roman" w:cs="Times New Roman"/>
          <w:b/>
          <w:caps/>
          <w:sz w:val="24"/>
          <w:szCs w:val="24"/>
        </w:rPr>
        <w:t>БОрзера  юккъера</w:t>
      </w:r>
      <w:proofErr w:type="gramEnd"/>
      <w:r w:rsidRPr="00435D63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юкъарадешаран школа»</w:t>
      </w:r>
    </w:p>
    <w:p w:rsidR="00243839" w:rsidRPr="00435D63" w:rsidRDefault="00243839" w:rsidP="00243839">
      <w:pPr>
        <w:rPr>
          <w:rFonts w:ascii="Times New Roman" w:eastAsia="Calibri" w:hAnsi="Times New Roman" w:cs="Times New Roman"/>
          <w:b/>
        </w:rPr>
      </w:pPr>
      <w:r w:rsidRPr="00435D6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5B7BF3" wp14:editId="1EAEDD77">
                <wp:simplePos x="0" y="0"/>
                <wp:positionH relativeFrom="column">
                  <wp:posOffset>-78105</wp:posOffset>
                </wp:positionH>
                <wp:positionV relativeFrom="paragraph">
                  <wp:posOffset>171449</wp:posOffset>
                </wp:positionV>
                <wp:extent cx="60579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6C3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15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  <w:r w:rsidRPr="00435D63">
        <w:rPr>
          <w:rFonts w:ascii="Times New Roman" w:eastAsia="Calibri" w:hAnsi="Times New Roman" w:cs="Times New Roman"/>
          <w:b/>
        </w:rPr>
        <w:t xml:space="preserve"> </w:t>
      </w:r>
    </w:p>
    <w:p w:rsidR="00243839" w:rsidRPr="00435D63" w:rsidRDefault="00243839" w:rsidP="00243839">
      <w:pPr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435D63">
        <w:rPr>
          <w:rFonts w:ascii="Times New Roman" w:eastAsia="Calibri" w:hAnsi="Times New Roman" w:cs="Times New Roman"/>
          <w:b/>
          <w:sz w:val="20"/>
          <w:szCs w:val="20"/>
        </w:rPr>
        <w:t>366025,ЧР</w:t>
      </w:r>
      <w:proofErr w:type="gramEnd"/>
      <w:r w:rsidRPr="00435D63">
        <w:rPr>
          <w:rFonts w:ascii="Times New Roman" w:eastAsia="Calibri" w:hAnsi="Times New Roman" w:cs="Times New Roman"/>
          <w:b/>
          <w:sz w:val="20"/>
          <w:szCs w:val="20"/>
        </w:rPr>
        <w:t>,Грозненский муниципальный район,с.Дачу-Борзой,ул.А-Х.Кадырова,28    т. 8928-004-02-69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bookmarkStart w:id="0" w:name="_GoBack"/>
      <w:bookmarkEnd w:id="0"/>
      <w:r w:rsidRPr="005F4B74">
        <w:rPr>
          <w:rFonts w:ascii="Calibri Light" w:eastAsia="Calibri" w:hAnsi="Calibri Light" w:cs="Times New Roman"/>
          <w:b/>
          <w:sz w:val="28"/>
          <w:szCs w:val="28"/>
        </w:rPr>
        <w:t>Справка – информация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r w:rsidRPr="005F4B74">
        <w:rPr>
          <w:rFonts w:ascii="Calibri Light" w:eastAsia="Calibri" w:hAnsi="Calibri Light" w:cs="Times New Roman"/>
          <w:b/>
          <w:sz w:val="28"/>
          <w:szCs w:val="28"/>
        </w:rPr>
        <w:t>По результатам работы районного штаба по обеспечению безопасности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r w:rsidRPr="005F4B74">
        <w:rPr>
          <w:rFonts w:ascii="Calibri Light" w:eastAsia="Calibri" w:hAnsi="Calibri Light" w:cs="Times New Roman"/>
          <w:b/>
          <w:sz w:val="28"/>
          <w:szCs w:val="28"/>
        </w:rPr>
        <w:t>дорожного движения на территории Чеченской Республики, в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r w:rsidRPr="005F4B74">
        <w:rPr>
          <w:rFonts w:ascii="Calibri Light" w:eastAsia="Calibri" w:hAnsi="Calibri Light" w:cs="Times New Roman"/>
          <w:b/>
          <w:sz w:val="28"/>
          <w:szCs w:val="28"/>
        </w:rPr>
        <w:t>соответствии протокольных поручений выездного совещания Главы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r w:rsidRPr="005F4B74">
        <w:rPr>
          <w:rFonts w:ascii="Calibri Light" w:eastAsia="Calibri" w:hAnsi="Calibri Light" w:cs="Times New Roman"/>
          <w:b/>
          <w:sz w:val="28"/>
          <w:szCs w:val="28"/>
        </w:rPr>
        <w:t>Чеченской Республики от 17 сентября 2014 года № 01-84 и заседания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  <w:r w:rsidRPr="005F4B74">
        <w:rPr>
          <w:rFonts w:ascii="Calibri Light" w:eastAsia="Calibri" w:hAnsi="Calibri Light" w:cs="Times New Roman"/>
          <w:b/>
          <w:sz w:val="28"/>
          <w:szCs w:val="28"/>
        </w:rPr>
        <w:t>республиканского оперативного штаба от 19.09.2014г., на</w:t>
      </w:r>
      <w:r w:rsidR="00243839">
        <w:rPr>
          <w:rFonts w:ascii="Calibri Light" w:eastAsia="Calibri" w:hAnsi="Calibri Light" w:cs="Times New Roman"/>
          <w:b/>
          <w:sz w:val="28"/>
          <w:szCs w:val="28"/>
        </w:rPr>
        <w:t xml:space="preserve"> декабрь</w:t>
      </w:r>
      <w:r>
        <w:rPr>
          <w:rFonts w:ascii="Calibri Light" w:eastAsia="Calibri" w:hAnsi="Calibri Light" w:cs="Times New Roman"/>
          <w:b/>
          <w:sz w:val="28"/>
          <w:szCs w:val="28"/>
        </w:rPr>
        <w:t xml:space="preserve"> 2017</w:t>
      </w:r>
      <w:r w:rsidRPr="005F4B74">
        <w:rPr>
          <w:rFonts w:ascii="Calibri Light" w:eastAsia="Calibri" w:hAnsi="Calibri Light" w:cs="Times New Roman"/>
          <w:b/>
          <w:sz w:val="28"/>
          <w:szCs w:val="28"/>
        </w:rPr>
        <w:t xml:space="preserve"> г.</w:t>
      </w:r>
    </w:p>
    <w:p w:rsidR="005F4B74" w:rsidRPr="005F4B74" w:rsidRDefault="005F4B74" w:rsidP="005F4B74">
      <w:pPr>
        <w:spacing w:after="160" w:line="254" w:lineRule="auto"/>
        <w:jc w:val="center"/>
        <w:rPr>
          <w:rFonts w:ascii="Calibri Light" w:eastAsia="Calibri" w:hAnsi="Calibri Light" w:cs="Times New Roman"/>
          <w:b/>
          <w:sz w:val="24"/>
          <w:szCs w:val="24"/>
        </w:rPr>
      </w:pPr>
    </w:p>
    <w:p w:rsidR="005F4B74" w:rsidRPr="005F4B74" w:rsidRDefault="005F4B74" w:rsidP="005F4B74">
      <w:pPr>
        <w:numPr>
          <w:ilvl w:val="0"/>
          <w:numId w:val="1"/>
        </w:numPr>
        <w:spacing w:after="160" w:line="254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5F4B74">
        <w:rPr>
          <w:rFonts w:ascii="Calibri" w:eastAsia="Calibri" w:hAnsi="Calibri" w:cs="Times New Roman"/>
          <w:sz w:val="28"/>
          <w:szCs w:val="28"/>
        </w:rPr>
        <w:t xml:space="preserve">Проведено информационно-разъяснительных мероприятий, совместно с духовенством, молодежными патриотическими организациями и участковыми уполномоченными полиции, по пропаганде соблюдения правил дорожного движения среди учащихся школ </w:t>
      </w:r>
      <w:proofErr w:type="gramStart"/>
      <w:r w:rsidRPr="005F4B74">
        <w:rPr>
          <w:rFonts w:ascii="Calibri" w:eastAsia="Calibri" w:hAnsi="Calibri" w:cs="Times New Roman"/>
          <w:sz w:val="28"/>
          <w:szCs w:val="28"/>
        </w:rPr>
        <w:t>–  0</w:t>
      </w:r>
      <w:proofErr w:type="gramEnd"/>
      <w:r w:rsidRPr="005F4B74">
        <w:rPr>
          <w:rFonts w:ascii="Calibri" w:eastAsia="Calibri" w:hAnsi="Calibri" w:cs="Times New Roman"/>
          <w:sz w:val="28"/>
          <w:szCs w:val="28"/>
        </w:rPr>
        <w:t xml:space="preserve"> ;</w:t>
      </w:r>
    </w:p>
    <w:p w:rsidR="005F4B74" w:rsidRPr="005F4B74" w:rsidRDefault="005F4B74" w:rsidP="005F4B74">
      <w:pPr>
        <w:numPr>
          <w:ilvl w:val="0"/>
          <w:numId w:val="1"/>
        </w:numPr>
        <w:spacing w:after="160" w:line="254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5F4B74">
        <w:rPr>
          <w:rFonts w:ascii="Calibri" w:eastAsia="Calibri" w:hAnsi="Calibri" w:cs="Times New Roman"/>
          <w:sz w:val="28"/>
          <w:szCs w:val="28"/>
        </w:rPr>
        <w:t xml:space="preserve">Подготовлено материалов для СМИ: на сайты школ – </w:t>
      </w:r>
      <w:proofErr w:type="gramStart"/>
      <w:r w:rsidRPr="005F4B74">
        <w:rPr>
          <w:rFonts w:ascii="Calibri" w:eastAsia="Calibri" w:hAnsi="Calibri" w:cs="Times New Roman"/>
          <w:sz w:val="28"/>
          <w:szCs w:val="28"/>
        </w:rPr>
        <w:t>1 ;</w:t>
      </w:r>
      <w:proofErr w:type="gramEnd"/>
    </w:p>
    <w:p w:rsidR="005F4B74" w:rsidRPr="005F4B74" w:rsidRDefault="005F4B74" w:rsidP="005F4B74">
      <w:pPr>
        <w:spacing w:after="160" w:line="254" w:lineRule="auto"/>
        <w:ind w:left="720"/>
        <w:contextualSpacing/>
        <w:rPr>
          <w:rFonts w:ascii="Calibri" w:eastAsia="Calibri" w:hAnsi="Calibri" w:cs="Times New Roman"/>
          <w:sz w:val="28"/>
          <w:szCs w:val="28"/>
        </w:rPr>
      </w:pPr>
      <w:r w:rsidRPr="005F4B74">
        <w:rPr>
          <w:rFonts w:ascii="Calibri" w:eastAsia="Calibri" w:hAnsi="Calibri" w:cs="Times New Roman"/>
          <w:sz w:val="28"/>
          <w:szCs w:val="28"/>
        </w:rPr>
        <w:t>В том числе:</w:t>
      </w:r>
    </w:p>
    <w:p w:rsidR="005F4B74" w:rsidRPr="005F4B74" w:rsidRDefault="005F4B74" w:rsidP="005F4B74">
      <w:pPr>
        <w:numPr>
          <w:ilvl w:val="0"/>
          <w:numId w:val="2"/>
        </w:numPr>
        <w:spacing w:after="160" w:line="254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5F4B74">
        <w:rPr>
          <w:rFonts w:ascii="Calibri" w:eastAsia="Calibri" w:hAnsi="Calibri" w:cs="Times New Roman"/>
          <w:sz w:val="28"/>
          <w:szCs w:val="28"/>
        </w:rPr>
        <w:t>В газету-</w:t>
      </w:r>
      <w:proofErr w:type="gramStart"/>
      <w:r w:rsidRPr="005F4B74">
        <w:rPr>
          <w:rFonts w:ascii="Calibri" w:eastAsia="Calibri" w:hAnsi="Calibri" w:cs="Times New Roman"/>
          <w:sz w:val="28"/>
          <w:szCs w:val="28"/>
        </w:rPr>
        <w:t>0 ;</w:t>
      </w:r>
      <w:proofErr w:type="gramEnd"/>
    </w:p>
    <w:p w:rsidR="005F4B74" w:rsidRPr="005F4B74" w:rsidRDefault="005F4B74" w:rsidP="005F4B74">
      <w:pPr>
        <w:numPr>
          <w:ilvl w:val="0"/>
          <w:numId w:val="2"/>
        </w:numPr>
        <w:spacing w:after="160" w:line="254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5F4B74">
        <w:rPr>
          <w:rFonts w:ascii="Calibri" w:eastAsia="Calibri" w:hAnsi="Calibri" w:cs="Times New Roman"/>
          <w:sz w:val="28"/>
          <w:szCs w:val="28"/>
        </w:rPr>
        <w:t>Для телевидения –</w:t>
      </w:r>
      <w:proofErr w:type="gramStart"/>
      <w:r w:rsidRPr="005F4B74">
        <w:rPr>
          <w:rFonts w:ascii="Calibri" w:eastAsia="Calibri" w:hAnsi="Calibri" w:cs="Times New Roman"/>
          <w:sz w:val="28"/>
          <w:szCs w:val="28"/>
        </w:rPr>
        <w:t>0 .</w:t>
      </w:r>
      <w:proofErr w:type="gramEnd"/>
    </w:p>
    <w:p w:rsidR="005F4B74" w:rsidRPr="005F4B74" w:rsidRDefault="005F4B74" w:rsidP="005F4B74">
      <w:pPr>
        <w:spacing w:after="160" w:line="254" w:lineRule="auto"/>
        <w:rPr>
          <w:rFonts w:ascii="Calibri" w:eastAsia="Calibri" w:hAnsi="Calibri" w:cs="Times New Roman"/>
        </w:rPr>
      </w:pPr>
    </w:p>
    <w:p w:rsidR="005F4B74" w:rsidRPr="005F4B74" w:rsidRDefault="005F4B74" w:rsidP="005F4B74">
      <w:pPr>
        <w:spacing w:after="160" w:line="254" w:lineRule="auto"/>
        <w:rPr>
          <w:rFonts w:ascii="Calibri" w:eastAsia="Calibri" w:hAnsi="Calibri" w:cs="Times New Roman"/>
        </w:rPr>
      </w:pPr>
    </w:p>
    <w:p w:rsidR="003C3987" w:rsidRPr="004C3EB5" w:rsidRDefault="003C3987" w:rsidP="003C398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ВР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М.Н.Закраилова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2B42C0" w:rsidRDefault="002B42C0" w:rsidP="003C3987">
      <w:pPr>
        <w:jc w:val="right"/>
      </w:pPr>
    </w:p>
    <w:sectPr w:rsidR="002B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6702D"/>
    <w:multiLevelType w:val="hybridMultilevel"/>
    <w:tmpl w:val="6300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31834"/>
    <w:multiLevelType w:val="hybridMultilevel"/>
    <w:tmpl w:val="5DA84D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C7"/>
    <w:rsid w:val="00243839"/>
    <w:rsid w:val="002B42C0"/>
    <w:rsid w:val="00390985"/>
    <w:rsid w:val="003C3987"/>
    <w:rsid w:val="005F4B74"/>
    <w:rsid w:val="00804839"/>
    <w:rsid w:val="00C217DF"/>
    <w:rsid w:val="00D767C7"/>
    <w:rsid w:val="00D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B5AC7-770F-4A14-8942-0B16D719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7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3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Марет</dc:creator>
  <cp:lastModifiedBy>Малика</cp:lastModifiedBy>
  <cp:revision>2</cp:revision>
  <cp:lastPrinted>2017-10-11T17:21:00Z</cp:lastPrinted>
  <dcterms:created xsi:type="dcterms:W3CDTF">2017-12-13T04:53:00Z</dcterms:created>
  <dcterms:modified xsi:type="dcterms:W3CDTF">2017-12-13T04:53:00Z</dcterms:modified>
</cp:coreProperties>
</file>